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E3D6" w14:textId="54B0ED3D" w:rsidR="00A01599" w:rsidRPr="00A01599" w:rsidRDefault="002B7F66" w:rsidP="00A01599">
      <w:pPr>
        <w:spacing w:line="240" w:lineRule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  <w:t>Profiel c</w:t>
      </w:r>
      <w:r w:rsidR="00A01599" w:rsidRPr="00A01599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  <w:t xml:space="preserve">oördinator </w:t>
      </w:r>
      <w:r w:rsidR="009F1CA6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  <w:t>Vrijwilligerscommissie</w:t>
      </w:r>
    </w:p>
    <w:p w14:paraId="44DF3A92" w14:textId="77777777" w:rsidR="00A01599" w:rsidRP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</w:pPr>
    </w:p>
    <w:p w14:paraId="42D6C4DC" w14:textId="77777777" w:rsidR="00A01599" w:rsidRP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  <w:t>Doel</w:t>
      </w:r>
    </w:p>
    <w:p w14:paraId="444B1340" w14:textId="29DBDC72" w:rsidR="00A01599" w:rsidRP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Het doel van de functie is het </w:t>
      </w:r>
      <w:r w:rsidR="00DE1E5F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realiseren van</w:t>
      </w:r>
      <w:r w:rsidRPr="00A01599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doelstelling</w:t>
      </w:r>
      <w:r w:rsidR="00351633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en</w:t>
      </w:r>
      <w:r w:rsidRPr="00A01599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zoals beschreven in de notitie </w:t>
      </w:r>
      <w:r w:rsidR="00AD7698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Vrijwilligersbeleid SVT</w:t>
      </w:r>
      <w:r w:rsidR="00831BB6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. Is voorzitter v</w:t>
      </w:r>
      <w:r w:rsidR="00E67C2C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an de commissie.</w:t>
      </w:r>
    </w:p>
    <w:p w14:paraId="0F2E443D" w14:textId="77777777" w:rsidR="00A01599" w:rsidRP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/>
          <w:kern w:val="0"/>
          <w:sz w:val="22"/>
          <w:szCs w:val="22"/>
          <w:u w:val="single"/>
          <w:lang w:eastAsia="nl-NL"/>
          <w14:ligatures w14:val="none"/>
        </w:rPr>
      </w:pPr>
    </w:p>
    <w:p w14:paraId="7CFC7E4C" w14:textId="6744856A" w:rsidR="00A01599" w:rsidRP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  <w:t xml:space="preserve">Plaats in de </w:t>
      </w:r>
      <w:r w:rsidR="00836160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  <w:t>organisatie</w:t>
      </w:r>
    </w:p>
    <w:p w14:paraId="7D8614E7" w14:textId="1FC3C7F5" w:rsidR="00A01599" w:rsidRDefault="00851569" w:rsidP="00A01599">
      <w:pPr>
        <w:spacing w:line="240" w:lineRule="auto"/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De </w:t>
      </w:r>
      <w:r w:rsidR="00E81F28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coördinator</w:t>
      </w:r>
      <w:r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legt verantwoording af</w:t>
      </w:r>
      <w:r w:rsidR="00E81F28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aan</w:t>
      </w:r>
      <w:r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</w:t>
      </w:r>
      <w:r w:rsidR="00C96BA1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het omnibestuur </w:t>
      </w:r>
      <w:r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en overlegt </w:t>
      </w:r>
      <w:r w:rsidR="00C96BA1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daartoe met</w:t>
      </w:r>
      <w:r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</w:t>
      </w:r>
      <w:r w:rsidR="00A01599" w:rsidRPr="00A01599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de portefeuillehouder </w:t>
      </w:r>
      <w:r w:rsidR="009011A6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PR en Communicatie</w:t>
      </w:r>
      <w:r w:rsidR="002B7F66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</w:t>
      </w:r>
      <w:r w:rsidR="007646D1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in het</w:t>
      </w:r>
      <w:r w:rsidR="00A01599" w:rsidRPr="00A01599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 xml:space="preserve"> omnibestuur</w:t>
      </w:r>
      <w:r w:rsidR="00F30C07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  <w:t>.</w:t>
      </w:r>
    </w:p>
    <w:p w14:paraId="4634FF7A" w14:textId="77777777" w:rsidR="00A01599" w:rsidRP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nl-NL"/>
          <w14:ligatures w14:val="none"/>
        </w:rPr>
      </w:pPr>
    </w:p>
    <w:p w14:paraId="23C93EC4" w14:textId="77777777" w:rsidR="00A01599" w:rsidRPr="00A01599" w:rsidRDefault="00A01599" w:rsidP="00A0159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line="240" w:lineRule="auto"/>
        <w:ind w:left="2160" w:hanging="2160"/>
        <w:jc w:val="both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nl-NL"/>
          <w14:ligatures w14:val="none"/>
        </w:rPr>
        <w:t>Functie-inhoud</w:t>
      </w:r>
    </w:p>
    <w:p w14:paraId="7A799C7F" w14:textId="27EA2B93" w:rsidR="00A01599" w:rsidRDefault="00A01599" w:rsidP="00A01599">
      <w:pPr>
        <w:numPr>
          <w:ilvl w:val="0"/>
          <w:numId w:val="3"/>
        </w:numPr>
        <w:spacing w:after="160" w:line="259" w:lineRule="auto"/>
        <w:contextualSpacing/>
        <w:textAlignment w:val="baseline"/>
        <w:rPr>
          <w:sz w:val="22"/>
          <w:szCs w:val="22"/>
        </w:rPr>
      </w:pPr>
      <w:r w:rsidRPr="00A01599">
        <w:rPr>
          <w:sz w:val="22"/>
          <w:szCs w:val="22"/>
        </w:rPr>
        <w:t xml:space="preserve">De coördinator is verantwoordelijk voor de invulling van een georganiseerde uitvoering van het </w:t>
      </w:r>
      <w:r w:rsidR="0050280D">
        <w:rPr>
          <w:sz w:val="22"/>
          <w:szCs w:val="22"/>
        </w:rPr>
        <w:t xml:space="preserve">vrijwilligersbeleid </w:t>
      </w:r>
      <w:r w:rsidRPr="00A01599">
        <w:rPr>
          <w:sz w:val="22"/>
          <w:szCs w:val="22"/>
        </w:rPr>
        <w:t xml:space="preserve">zoals vastgelegd in de notitie </w:t>
      </w:r>
      <w:r w:rsidR="0050280D">
        <w:rPr>
          <w:sz w:val="22"/>
          <w:szCs w:val="22"/>
        </w:rPr>
        <w:t>Vrijwilligersbeleid</w:t>
      </w:r>
    </w:p>
    <w:p w14:paraId="661F3858" w14:textId="4563563D" w:rsidR="00513711" w:rsidRPr="00BF796D" w:rsidRDefault="00513711" w:rsidP="00940635">
      <w:pPr>
        <w:numPr>
          <w:ilvl w:val="0"/>
          <w:numId w:val="3"/>
        </w:numPr>
        <w:spacing w:after="160" w:line="259" w:lineRule="auto"/>
        <w:contextualSpacing/>
        <w:textAlignment w:val="baseline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Stelt</w:t>
      </w:r>
      <w:r w:rsidR="00851B5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 in samenspraak met het omnibestuur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een </w:t>
      </w: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jaarlijks </w:t>
      </w:r>
      <w:r w:rsidR="00455DCF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activiteiten plan </w:t>
      </w: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op incl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. </w:t>
      </w: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 budget en zorgt dat deze wordt uitgevoerd</w:t>
      </w:r>
      <w:r w:rsidR="000E6C85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 en </w:t>
      </w: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bewaakt</w:t>
      </w:r>
      <w:r w:rsidR="000E6C85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. De coördinator </w:t>
      </w: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beheert het </w:t>
      </w:r>
      <w:r w:rsidR="00940635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toegewezen </w:t>
      </w: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budget</w:t>
      </w:r>
    </w:p>
    <w:p w14:paraId="679FE6C1" w14:textId="601FCD0A" w:rsidR="00BF796D" w:rsidRPr="002D61FC" w:rsidRDefault="00BF796D" w:rsidP="00940635">
      <w:pPr>
        <w:numPr>
          <w:ilvl w:val="0"/>
          <w:numId w:val="3"/>
        </w:numPr>
        <w:spacing w:after="160" w:line="259" w:lineRule="auto"/>
        <w:contextualSpacing/>
        <w:textAlignment w:val="baseline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Het opzetten en bijhouden van een vrijwilligers databank is een belangrijke taak</w:t>
      </w:r>
    </w:p>
    <w:p w14:paraId="07908C60" w14:textId="04D3BD02" w:rsidR="002D61FC" w:rsidRPr="00C57318" w:rsidRDefault="00E67C2C" w:rsidP="002D61FC">
      <w:pPr>
        <w:numPr>
          <w:ilvl w:val="0"/>
          <w:numId w:val="3"/>
        </w:numPr>
        <w:spacing w:after="160" w:line="259" w:lineRule="auto"/>
        <w:contextualSpacing/>
        <w:textAlignment w:val="baseline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nl-NL"/>
          <w14:ligatures w14:val="none"/>
        </w:rPr>
      </w:pPr>
      <w:r>
        <w:rPr>
          <w:sz w:val="22"/>
          <w:szCs w:val="22"/>
        </w:rPr>
        <w:t>Geeft leiding aan de commissie, o</w:t>
      </w:r>
      <w:r w:rsidR="002D61FC" w:rsidRPr="00A01599">
        <w:rPr>
          <w:sz w:val="22"/>
          <w:szCs w:val="22"/>
        </w:rPr>
        <w:t xml:space="preserve">rganiseert </w:t>
      </w:r>
      <w:r w:rsidR="0054250D">
        <w:rPr>
          <w:sz w:val="22"/>
          <w:szCs w:val="22"/>
        </w:rPr>
        <w:t>de bemensing</w:t>
      </w:r>
      <w:r>
        <w:rPr>
          <w:sz w:val="22"/>
          <w:szCs w:val="22"/>
        </w:rPr>
        <w:t>, verdeelt de werkzaamheden</w:t>
      </w:r>
      <w:r w:rsidR="0054250D">
        <w:rPr>
          <w:sz w:val="22"/>
          <w:szCs w:val="22"/>
        </w:rPr>
        <w:t xml:space="preserve"> </w:t>
      </w:r>
      <w:r w:rsidR="002D61FC" w:rsidRPr="00A01599">
        <w:rPr>
          <w:sz w:val="22"/>
          <w:szCs w:val="22"/>
        </w:rPr>
        <w:t xml:space="preserve">en zit voor de bijeenkomsten van de </w:t>
      </w:r>
      <w:r w:rsidR="00B5643D">
        <w:rPr>
          <w:sz w:val="22"/>
          <w:szCs w:val="22"/>
        </w:rPr>
        <w:t>commissie</w:t>
      </w:r>
      <w:r w:rsidR="002D61FC">
        <w:rPr>
          <w:sz w:val="22"/>
          <w:szCs w:val="22"/>
        </w:rPr>
        <w:t xml:space="preserve"> </w:t>
      </w:r>
    </w:p>
    <w:p w14:paraId="604C41FC" w14:textId="77777777" w:rsidR="00070415" w:rsidRPr="00070415" w:rsidRDefault="004D7DA2" w:rsidP="00A01599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nl-NL"/>
          <w14:ligatures w14:val="none"/>
        </w:rPr>
      </w:pPr>
      <w:r>
        <w:rPr>
          <w:sz w:val="22"/>
          <w:szCs w:val="22"/>
        </w:rPr>
        <w:t xml:space="preserve">Onderhoudt contacten en heeft overleg met de </w:t>
      </w:r>
      <w:r w:rsidR="00070415">
        <w:rPr>
          <w:sz w:val="22"/>
          <w:szCs w:val="22"/>
        </w:rPr>
        <w:t>portefeuillehouders</w:t>
      </w:r>
      <w:r>
        <w:rPr>
          <w:sz w:val="22"/>
          <w:szCs w:val="22"/>
        </w:rPr>
        <w:t xml:space="preserve"> binnen de afdelingen </w:t>
      </w:r>
      <w:r w:rsidR="00070415">
        <w:rPr>
          <w:sz w:val="22"/>
          <w:szCs w:val="22"/>
        </w:rPr>
        <w:t>v</w:t>
      </w:r>
      <w:r>
        <w:rPr>
          <w:sz w:val="22"/>
          <w:szCs w:val="22"/>
        </w:rPr>
        <w:t xml:space="preserve">oetbal, binnensport en wandelen. </w:t>
      </w:r>
    </w:p>
    <w:p w14:paraId="6FFDBA85" w14:textId="62548A58" w:rsidR="00A01599" w:rsidRPr="00A01599" w:rsidRDefault="00A01599" w:rsidP="00A01599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Doet melding van de activiteiten in de maandelijkse SVT Nieuwsbrief</w:t>
      </w:r>
      <w:r w:rsidR="00C57318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/website/socials</w:t>
      </w:r>
    </w:p>
    <w:p w14:paraId="73E9707B" w14:textId="7E11F168" w:rsidR="00A01599" w:rsidRPr="00A01599" w:rsidRDefault="00A01599" w:rsidP="00A01599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Zorgt voor</w:t>
      </w:r>
      <w:r w:rsidR="00CC65FC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 een</w:t>
      </w: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 jaarverslag t.b.v. de Algemene Ledenvergadering</w:t>
      </w:r>
    </w:p>
    <w:p w14:paraId="5D8D1BBD" w14:textId="77777777" w:rsidR="00A01599" w:rsidRPr="00A01599" w:rsidRDefault="00A01599" w:rsidP="00A01599">
      <w:pPr>
        <w:spacing w:line="240" w:lineRule="auto"/>
        <w:ind w:left="360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nl-NL"/>
          <w14:ligatures w14:val="none"/>
        </w:rPr>
      </w:pPr>
    </w:p>
    <w:p w14:paraId="096E01A6" w14:textId="543F9DD3" w:rsidR="00A01599" w:rsidRP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nl-NL"/>
          <w14:ligatures w14:val="none"/>
        </w:rPr>
        <w:t>Tijdsbesteding: gemiddeld 2 uur per week</w:t>
      </w:r>
    </w:p>
    <w:p w14:paraId="5C41E491" w14:textId="6750354F" w:rsidR="00A01599" w:rsidRPr="00A01599" w:rsidRDefault="00213BDB" w:rsidP="00A01599">
      <w:pPr>
        <w:numPr>
          <w:ilvl w:val="0"/>
          <w:numId w:val="4"/>
        </w:numPr>
        <w:spacing w:line="240" w:lineRule="auto"/>
        <w:contextualSpacing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1 x per 6 weken </w:t>
      </w:r>
      <w:r w:rsidR="00A01599"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commissie overleg</w:t>
      </w:r>
    </w:p>
    <w:p w14:paraId="66EA6F68" w14:textId="47D6CF50" w:rsidR="00A01599" w:rsidRPr="00A01599" w:rsidRDefault="00815AAF" w:rsidP="00A01599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V</w:t>
      </w:r>
      <w:r w:rsidR="00213BDB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erschillende keren </w:t>
      </w:r>
      <w:r w:rsidR="00A01599"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per jaar overleg met portefeuillehouder omnibestuur </w:t>
      </w:r>
    </w:p>
    <w:p w14:paraId="3BEDE228" w14:textId="4AC0D5BA" w:rsidR="009A39B1" w:rsidRDefault="00A01599" w:rsidP="00A01599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1 x ALV</w:t>
      </w:r>
    </w:p>
    <w:p w14:paraId="11B9DD00" w14:textId="361EE2D0" w:rsidR="00815AAF" w:rsidRDefault="00815AAF" w:rsidP="00A01599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App en mailcontacten</w:t>
      </w:r>
    </w:p>
    <w:p w14:paraId="3DE6A196" w14:textId="77777777" w:rsidR="00CC65FC" w:rsidRPr="00A01599" w:rsidRDefault="00CC65FC" w:rsidP="00CC65FC">
      <w:pPr>
        <w:pStyle w:val="Lijstalinea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</w:p>
    <w:p w14:paraId="35C0B6EC" w14:textId="77777777" w:rsidR="00A01599" w:rsidRDefault="00A01599" w:rsidP="00A01599">
      <w:pPr>
        <w:spacing w:line="240" w:lineRule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nl-NL"/>
          <w14:ligatures w14:val="none"/>
        </w:rPr>
        <w:t>Kwalificaties</w:t>
      </w:r>
    </w:p>
    <w:p w14:paraId="7081925D" w14:textId="77777777" w:rsidR="004D3B1F" w:rsidRDefault="004D3B1F" w:rsidP="00A01599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Affiniteit met vrijwilligersbeleid</w:t>
      </w:r>
    </w:p>
    <w:p w14:paraId="3D36581F" w14:textId="0EEE8C1B" w:rsidR="00A01599" w:rsidRDefault="00A01599" w:rsidP="00A01599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Goed kunnen organiseren en samenwerken</w:t>
      </w:r>
      <w:r w:rsidR="001134B3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. Planmatig kunnen werken</w:t>
      </w:r>
    </w:p>
    <w:p w14:paraId="3576D410" w14:textId="50E24590" w:rsidR="005C26C3" w:rsidRPr="00A01599" w:rsidRDefault="005C26C3" w:rsidP="00A01599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Heel goed met mensen (vrijwilligers) kunnen om gaan</w:t>
      </w:r>
    </w:p>
    <w:p w14:paraId="68DF75AD" w14:textId="6A3B93C7" w:rsidR="00A01599" w:rsidRPr="00A01599" w:rsidRDefault="00B204FB" w:rsidP="00A01599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Enthousiasmerend, verbindend, f</w:t>
      </w:r>
      <w:r w:rsidR="00A01599" w:rsidRPr="00A01599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lexibele instelling</w:t>
      </w:r>
      <w:r w:rsidR="00332B73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, benaderbaar</w:t>
      </w:r>
    </w:p>
    <w:p w14:paraId="42B124B0" w14:textId="285D8CB0" w:rsidR="00A339C0" w:rsidRDefault="00A339C0" w:rsidP="00A01599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Digita</w:t>
      </w:r>
      <w:r w:rsidR="00AD3F75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al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 vaardig, Office, </w:t>
      </w:r>
      <w:proofErr w:type="spellStart"/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cloud</w:t>
      </w:r>
      <w:proofErr w:type="spellEnd"/>
      <w:r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, Microsoft</w:t>
      </w:r>
      <w:r w:rsidR="00D67062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365, Club Assistent</w:t>
      </w:r>
    </w:p>
    <w:p w14:paraId="1A5A9FCE" w14:textId="77777777" w:rsidR="00445EE1" w:rsidRDefault="00445EE1" w:rsidP="00445EE1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</w:p>
    <w:p w14:paraId="2F41A046" w14:textId="33F41E44" w:rsidR="00445EE1" w:rsidRDefault="00445EE1" w:rsidP="00445EE1">
      <w:pPr>
        <w:spacing w:line="240" w:lineRule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nl-NL"/>
          <w14:ligatures w14:val="none"/>
        </w:rPr>
      </w:pPr>
      <w:r w:rsidRPr="00445EE1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nl-NL"/>
          <w14:ligatures w14:val="none"/>
        </w:rPr>
        <w:t>Geboden wordt</w:t>
      </w:r>
    </w:p>
    <w:p w14:paraId="651E4A8C" w14:textId="0C5702B4" w:rsidR="008877CA" w:rsidRPr="001A6671" w:rsidRDefault="008877CA" w:rsidP="008877CA">
      <w:pPr>
        <w:pStyle w:val="Lijstalinea"/>
        <w:numPr>
          <w:ilvl w:val="0"/>
          <w:numId w:val="10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 w:rsidRPr="001A6671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C</w:t>
      </w:r>
      <w:r w:rsidR="001A6671" w:rsidRPr="001A6671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ursus (3 avonden) werven van vrijwilligers van de Sport Drenthe (verplicht)</w:t>
      </w:r>
    </w:p>
    <w:p w14:paraId="62B11D62" w14:textId="6B2C7E69" w:rsidR="00C02512" w:rsidRPr="00D67062" w:rsidRDefault="00D67062" w:rsidP="00C02512">
      <w:pPr>
        <w:pStyle w:val="Lijstalinea"/>
        <w:numPr>
          <w:ilvl w:val="0"/>
          <w:numId w:val="7"/>
        </w:num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  <w:r w:rsidRPr="00D67062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>Digitale vaardigheden passend bij de functie</w:t>
      </w:r>
      <w:r w:rsidR="003930D2"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  <w:t xml:space="preserve"> (verplicht)</w:t>
      </w:r>
    </w:p>
    <w:p w14:paraId="5E0F650F" w14:textId="77777777" w:rsidR="006876E7" w:rsidRDefault="006876E7" w:rsidP="006876E7">
      <w:pPr>
        <w:rPr>
          <w:b/>
          <w:bCs/>
          <w:u w:val="single"/>
        </w:rPr>
      </w:pPr>
    </w:p>
    <w:p w14:paraId="1B13AD47" w14:textId="77777777" w:rsidR="006876E7" w:rsidRDefault="006876E7" w:rsidP="006876E7">
      <w:pPr>
        <w:rPr>
          <w:b/>
          <w:bCs/>
          <w:u w:val="single"/>
        </w:rPr>
      </w:pPr>
    </w:p>
    <w:p w14:paraId="46C065D5" w14:textId="77777777" w:rsidR="006876E7" w:rsidRPr="00A01599" w:rsidRDefault="006876E7" w:rsidP="005A0010">
      <w:pPr>
        <w:spacing w:line="240" w:lineRule="auto"/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nl-NL"/>
          <w14:ligatures w14:val="none"/>
        </w:rPr>
      </w:pPr>
    </w:p>
    <w:p w14:paraId="73B65AA7" w14:textId="77777777" w:rsidR="00A01599" w:rsidRDefault="00A01599" w:rsidP="00A01599"/>
    <w:sectPr w:rsidR="00A0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C2"/>
    <w:multiLevelType w:val="hybridMultilevel"/>
    <w:tmpl w:val="F32EC1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7967"/>
    <w:multiLevelType w:val="hybridMultilevel"/>
    <w:tmpl w:val="79F2B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4F3B"/>
    <w:multiLevelType w:val="hybridMultilevel"/>
    <w:tmpl w:val="1FF2F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5411"/>
    <w:multiLevelType w:val="hybridMultilevel"/>
    <w:tmpl w:val="AB186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413"/>
    <w:multiLevelType w:val="hybridMultilevel"/>
    <w:tmpl w:val="95E275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60ED"/>
    <w:multiLevelType w:val="hybridMultilevel"/>
    <w:tmpl w:val="533ED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20E98"/>
    <w:multiLevelType w:val="hybridMultilevel"/>
    <w:tmpl w:val="DCF2BA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0059"/>
    <w:multiLevelType w:val="hybridMultilevel"/>
    <w:tmpl w:val="17649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F609C"/>
    <w:multiLevelType w:val="hybridMultilevel"/>
    <w:tmpl w:val="2374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795A"/>
    <w:multiLevelType w:val="hybridMultilevel"/>
    <w:tmpl w:val="90FC9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1169652">
    <w:abstractNumId w:val="0"/>
  </w:num>
  <w:num w:numId="2" w16cid:durableId="1383745323">
    <w:abstractNumId w:val="6"/>
  </w:num>
  <w:num w:numId="3" w16cid:durableId="1475609734">
    <w:abstractNumId w:val="2"/>
  </w:num>
  <w:num w:numId="4" w16cid:durableId="46219835">
    <w:abstractNumId w:val="1"/>
  </w:num>
  <w:num w:numId="5" w16cid:durableId="1677536968">
    <w:abstractNumId w:val="9"/>
  </w:num>
  <w:num w:numId="6" w16cid:durableId="406609999">
    <w:abstractNumId w:val="4"/>
  </w:num>
  <w:num w:numId="7" w16cid:durableId="1904219249">
    <w:abstractNumId w:val="8"/>
  </w:num>
  <w:num w:numId="8" w16cid:durableId="161049685">
    <w:abstractNumId w:val="5"/>
  </w:num>
  <w:num w:numId="9" w16cid:durableId="1445927923">
    <w:abstractNumId w:val="7"/>
  </w:num>
  <w:num w:numId="10" w16cid:durableId="167557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99"/>
    <w:rsid w:val="00070415"/>
    <w:rsid w:val="000E6C85"/>
    <w:rsid w:val="001134B3"/>
    <w:rsid w:val="001A6671"/>
    <w:rsid w:val="00213BDB"/>
    <w:rsid w:val="00254790"/>
    <w:rsid w:val="002B7F66"/>
    <w:rsid w:val="002D61FC"/>
    <w:rsid w:val="00332B73"/>
    <w:rsid w:val="003340FE"/>
    <w:rsid w:val="00351633"/>
    <w:rsid w:val="003930D2"/>
    <w:rsid w:val="003A4BE8"/>
    <w:rsid w:val="00445EE1"/>
    <w:rsid w:val="00450002"/>
    <w:rsid w:val="00451D5E"/>
    <w:rsid w:val="004557AB"/>
    <w:rsid w:val="00455DCF"/>
    <w:rsid w:val="00474EE9"/>
    <w:rsid w:val="004D3B1F"/>
    <w:rsid w:val="004D7DA2"/>
    <w:rsid w:val="0050280D"/>
    <w:rsid w:val="00512BB0"/>
    <w:rsid w:val="00513711"/>
    <w:rsid w:val="0054250D"/>
    <w:rsid w:val="005A0010"/>
    <w:rsid w:val="005C26C3"/>
    <w:rsid w:val="00600472"/>
    <w:rsid w:val="006876E7"/>
    <w:rsid w:val="00687CDA"/>
    <w:rsid w:val="007646D1"/>
    <w:rsid w:val="0078240F"/>
    <w:rsid w:val="00815AAF"/>
    <w:rsid w:val="00816B07"/>
    <w:rsid w:val="00831BB6"/>
    <w:rsid w:val="00836160"/>
    <w:rsid w:val="00851569"/>
    <w:rsid w:val="00851B59"/>
    <w:rsid w:val="008877CA"/>
    <w:rsid w:val="009011A6"/>
    <w:rsid w:val="00904E63"/>
    <w:rsid w:val="00940635"/>
    <w:rsid w:val="009447F7"/>
    <w:rsid w:val="00963A85"/>
    <w:rsid w:val="009A39B1"/>
    <w:rsid w:val="009D1673"/>
    <w:rsid w:val="009F1CA6"/>
    <w:rsid w:val="00A01599"/>
    <w:rsid w:val="00A339C0"/>
    <w:rsid w:val="00AD3F75"/>
    <w:rsid w:val="00AD7698"/>
    <w:rsid w:val="00B204FB"/>
    <w:rsid w:val="00B5643D"/>
    <w:rsid w:val="00B83060"/>
    <w:rsid w:val="00B830BD"/>
    <w:rsid w:val="00BE2F91"/>
    <w:rsid w:val="00BF796D"/>
    <w:rsid w:val="00C023C3"/>
    <w:rsid w:val="00C02512"/>
    <w:rsid w:val="00C57318"/>
    <w:rsid w:val="00C57D27"/>
    <w:rsid w:val="00C96BA1"/>
    <w:rsid w:val="00CC579A"/>
    <w:rsid w:val="00CC65FC"/>
    <w:rsid w:val="00D34CBB"/>
    <w:rsid w:val="00D45901"/>
    <w:rsid w:val="00D67062"/>
    <w:rsid w:val="00DE1E5F"/>
    <w:rsid w:val="00DF6E9B"/>
    <w:rsid w:val="00E37507"/>
    <w:rsid w:val="00E67C2C"/>
    <w:rsid w:val="00E81F28"/>
    <w:rsid w:val="00EA766B"/>
    <w:rsid w:val="00EE5060"/>
    <w:rsid w:val="00F05FF7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8A7D"/>
  <w15:chartTrackingRefBased/>
  <w15:docId w15:val="{D35B687B-8159-4836-84A2-6CE38CA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2"/>
        <w:lang w:val="nl-N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3A85"/>
  </w:style>
  <w:style w:type="paragraph" w:styleId="Kop1">
    <w:name w:val="heading 1"/>
    <w:basedOn w:val="Standaard"/>
    <w:next w:val="Standaard"/>
    <w:link w:val="Kop1Char"/>
    <w:uiPriority w:val="9"/>
    <w:qFormat/>
    <w:rsid w:val="00963A85"/>
    <w:pPr>
      <w:keepNext/>
      <w:pBdr>
        <w:bottom w:val="single" w:sz="4" w:space="1" w:color="000000"/>
      </w:pBdr>
      <w:ind w:left="360" w:hanging="360"/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3A85"/>
    <w:pPr>
      <w:keepNext/>
      <w:ind w:left="576" w:hanging="576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3A85"/>
    <w:pPr>
      <w:keepNext/>
      <w:ind w:left="720" w:hanging="720"/>
      <w:outlineLvl w:val="2"/>
    </w:pPr>
    <w:rPr>
      <w:sz w:val="22"/>
      <w:szCs w:val="22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3A85"/>
    <w:pPr>
      <w:keepNext/>
      <w:ind w:left="864" w:hanging="864"/>
      <w:outlineLvl w:val="3"/>
    </w:pPr>
    <w:rPr>
      <w:b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63A85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3A85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3A85"/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63A85"/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3A85"/>
    <w:rPr>
      <w:sz w:val="22"/>
      <w:szCs w:val="22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63A85"/>
    <w:rPr>
      <w:b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63A85"/>
    <w:rPr>
      <w:b/>
      <w:i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63A85"/>
    <w:rPr>
      <w:b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963A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963A85"/>
    <w:rPr>
      <w:b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3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3A85"/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link w:val="GeenafstandChar"/>
    <w:uiPriority w:val="1"/>
    <w:qFormat/>
    <w:rsid w:val="00963A85"/>
    <w:pPr>
      <w:spacing w:line="240" w:lineRule="auto"/>
      <w:ind w:left="357" w:hanging="357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63A85"/>
    <w:rPr>
      <w:rFonts w:asciiTheme="minorHAnsi" w:eastAsiaTheme="minorHAnsi" w:hAnsiTheme="minorHAnsi" w:cstheme="minorBidi"/>
      <w:sz w:val="24"/>
      <w:szCs w:val="22"/>
    </w:rPr>
  </w:style>
  <w:style w:type="paragraph" w:styleId="Lijstalinea">
    <w:name w:val="List Paragraph"/>
    <w:basedOn w:val="Standaard"/>
    <w:uiPriority w:val="34"/>
    <w:qFormat/>
    <w:rsid w:val="00963A85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63A85"/>
    <w:pPr>
      <w:keepLines/>
      <w:pBdr>
        <w:bottom w:val="none" w:sz="0" w:space="0" w:color="auto"/>
      </w:pBd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1593</Characters>
  <Application>Microsoft Office Word</Application>
  <DocSecurity>0</DocSecurity>
  <Lines>59</Lines>
  <Paragraphs>33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Trijnie Faber</dc:creator>
  <cp:keywords/>
  <dc:description/>
  <cp:lastModifiedBy>Remmerswaal, Judith</cp:lastModifiedBy>
  <cp:revision>2</cp:revision>
  <cp:lastPrinted>2024-03-18T16:24:00Z</cp:lastPrinted>
  <dcterms:created xsi:type="dcterms:W3CDTF">2024-03-24T10:41:00Z</dcterms:created>
  <dcterms:modified xsi:type="dcterms:W3CDTF">2024-03-24T10:41:00Z</dcterms:modified>
</cp:coreProperties>
</file>