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5158" w:rsidRPr="00A93581" w:rsidRDefault="00013C15" w:rsidP="00C64080">
      <w:pPr>
        <w:spacing w:after="0" w:line="336" w:lineRule="auto"/>
        <w:jc w:val="center"/>
        <w:rPr>
          <w:b/>
          <w:color w:val="397ABE"/>
          <w:sz w:val="32"/>
          <w:szCs w:val="32"/>
        </w:rPr>
      </w:pPr>
      <w:r w:rsidRPr="00A93581">
        <w:rPr>
          <w:noProof/>
          <w:color w:val="397ABE"/>
          <w:sz w:val="24"/>
          <w:szCs w:val="24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6267450</wp:posOffset>
            </wp:positionH>
            <wp:positionV relativeFrom="margin">
              <wp:posOffset>-472440</wp:posOffset>
            </wp:positionV>
            <wp:extent cx="1100455" cy="1428750"/>
            <wp:effectExtent l="0" t="0" r="444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93581">
        <w:rPr>
          <w:b/>
          <w:color w:val="397ABE"/>
          <w:sz w:val="32"/>
          <w:szCs w:val="32"/>
        </w:rPr>
        <w:t>Keu’s</w:t>
      </w:r>
      <w:proofErr w:type="spellEnd"/>
      <w:r w:rsidRPr="00A93581">
        <w:rPr>
          <w:b/>
          <w:color w:val="397ABE"/>
          <w:sz w:val="32"/>
          <w:szCs w:val="32"/>
        </w:rPr>
        <w:t xml:space="preserve"> voor Huntington </w:t>
      </w:r>
    </w:p>
    <w:p w:rsidR="00A956B4" w:rsidRDefault="00A956B4" w:rsidP="00C64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color w:val="397ABE"/>
          <w:sz w:val="24"/>
          <w:szCs w:val="24"/>
          <w:u w:color="1D2028"/>
          <w:shd w:val="clear" w:color="auto" w:fill="FFFFFF"/>
        </w:rPr>
      </w:pPr>
    </w:p>
    <w:p w:rsidR="0099708E" w:rsidRDefault="00013C15" w:rsidP="00C64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color w:val="397ABE"/>
          <w:sz w:val="24"/>
          <w:szCs w:val="24"/>
          <w:u w:color="1D2028"/>
          <w:shd w:val="clear" w:color="auto" w:fill="FFFFFF"/>
        </w:rPr>
      </w:pPr>
      <w:r w:rsidRPr="00A93581">
        <w:rPr>
          <w:color w:val="397ABE"/>
          <w:sz w:val="24"/>
          <w:szCs w:val="24"/>
          <w:u w:color="1D2028"/>
          <w:shd w:val="clear" w:color="auto" w:fill="FFFFFF"/>
        </w:rPr>
        <w:t xml:space="preserve">De ziekte van Huntington is een dodelijke erfelijke ziekte met symptomen van Alzheimer, </w:t>
      </w:r>
    </w:p>
    <w:p w:rsidR="006C5158" w:rsidRPr="00A93581" w:rsidRDefault="00013C15" w:rsidP="00C64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color w:val="397ABE"/>
          <w:sz w:val="24"/>
          <w:szCs w:val="24"/>
          <w:u w:color="1D2028"/>
          <w:shd w:val="clear" w:color="auto" w:fill="FFFFFF"/>
        </w:rPr>
      </w:pPr>
      <w:r w:rsidRPr="00A93581">
        <w:rPr>
          <w:color w:val="397ABE"/>
          <w:sz w:val="24"/>
          <w:szCs w:val="24"/>
          <w:u w:color="1D2028"/>
          <w:shd w:val="clear" w:color="auto" w:fill="FFFFFF"/>
        </w:rPr>
        <w:t>Parkinson en ALS. Je hebt 50% kans om het te krijgen als één van je ouders het heeft.</w:t>
      </w:r>
    </w:p>
    <w:p w:rsidR="006C5158" w:rsidRPr="00A93581" w:rsidRDefault="006C5158" w:rsidP="00C64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rFonts w:ascii="Monaco" w:eastAsia="Monaco" w:hAnsi="Monaco" w:cs="Monaco"/>
          <w:color w:val="397ABE"/>
          <w:sz w:val="24"/>
          <w:szCs w:val="24"/>
          <w:u w:color="1D2028"/>
          <w:shd w:val="clear" w:color="auto" w:fill="FFFFFF"/>
        </w:rPr>
      </w:pPr>
    </w:p>
    <w:p w:rsidR="006C5158" w:rsidRPr="00287C27" w:rsidRDefault="00013C15" w:rsidP="00C64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b/>
          <w:color w:val="397ABE"/>
          <w:sz w:val="24"/>
          <w:szCs w:val="24"/>
          <w:u w:color="1D2028"/>
          <w:shd w:val="clear" w:color="auto" w:fill="FFFFFF"/>
        </w:rPr>
      </w:pPr>
      <w:r w:rsidRPr="00287C27">
        <w:rPr>
          <w:b/>
          <w:color w:val="397ABE"/>
          <w:sz w:val="24"/>
          <w:szCs w:val="24"/>
          <w:u w:color="1D2028"/>
          <w:shd w:val="clear" w:color="auto" w:fill="FFFFFF"/>
        </w:rPr>
        <w:t>Waarom deze actie?</w:t>
      </w:r>
    </w:p>
    <w:p w:rsidR="00895C64" w:rsidRDefault="00013C15" w:rsidP="00895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color w:val="397ABE"/>
          <w:sz w:val="24"/>
          <w:szCs w:val="24"/>
          <w:shd w:val="clear" w:color="auto" w:fill="FFFFFF"/>
        </w:rPr>
      </w:pPr>
      <w:r w:rsidRPr="00A93581">
        <w:rPr>
          <w:color w:val="397ABE"/>
          <w:sz w:val="24"/>
          <w:szCs w:val="24"/>
          <w:shd w:val="clear" w:color="auto" w:fill="FFFFFF"/>
        </w:rPr>
        <w:t>Eind 2016 werd bij een vriend van ons, Jan Roelof (44 jaar oud en vader van 2 zoons) de ziekte van Huntington vastgesteld. Helaas is voor deze ziekte nog geen geneesmiddel gevonden. Kansen op een geneesmiddel - binnen 10 jaar - zijn veelbelovend. Daar is veel onderzoek en dus geld voor nodig.</w:t>
      </w:r>
      <w:r w:rsidR="00895C64">
        <w:rPr>
          <w:color w:val="397ABE"/>
          <w:sz w:val="24"/>
          <w:szCs w:val="24"/>
          <w:shd w:val="clear" w:color="auto" w:fill="FFFFFF"/>
        </w:rPr>
        <w:t xml:space="preserve"> </w:t>
      </w:r>
    </w:p>
    <w:p w:rsidR="00895C64" w:rsidRDefault="00895C64" w:rsidP="00895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color w:val="397ABE"/>
          <w:sz w:val="24"/>
          <w:szCs w:val="24"/>
          <w:shd w:val="clear" w:color="auto" w:fill="FFFFFF"/>
        </w:rPr>
      </w:pPr>
    </w:p>
    <w:p w:rsidR="006C5158" w:rsidRDefault="006024D0" w:rsidP="00895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color w:val="397ABE"/>
          <w:sz w:val="24"/>
          <w:szCs w:val="24"/>
        </w:rPr>
      </w:pPr>
      <w:r>
        <w:rPr>
          <w:color w:val="397ABE"/>
          <w:sz w:val="24"/>
          <w:szCs w:val="24"/>
        </w:rPr>
        <w:t xml:space="preserve">Daarom organiseert </w:t>
      </w:r>
      <w:r w:rsidRPr="00A93581">
        <w:rPr>
          <w:color w:val="397ABE"/>
          <w:sz w:val="24"/>
          <w:szCs w:val="24"/>
        </w:rPr>
        <w:t xml:space="preserve">campagneteam </w:t>
      </w:r>
      <w:proofErr w:type="spellStart"/>
      <w:r w:rsidRPr="00A93581">
        <w:rPr>
          <w:color w:val="397ABE"/>
          <w:sz w:val="24"/>
          <w:szCs w:val="24"/>
        </w:rPr>
        <w:t>Keu’s</w:t>
      </w:r>
      <w:proofErr w:type="spellEnd"/>
      <w:r w:rsidRPr="00A93581">
        <w:rPr>
          <w:color w:val="397ABE"/>
          <w:sz w:val="24"/>
          <w:szCs w:val="24"/>
        </w:rPr>
        <w:t xml:space="preserve"> voor Huntington</w:t>
      </w:r>
      <w:r w:rsidRPr="00A93581">
        <w:rPr>
          <w:color w:val="397ABE"/>
          <w:sz w:val="24"/>
          <w:szCs w:val="24"/>
        </w:rPr>
        <w:t xml:space="preserve"> </w:t>
      </w:r>
    </w:p>
    <w:p w:rsidR="00A956B4" w:rsidRDefault="00A956B4" w:rsidP="00895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rPr>
          <w:color w:val="397ABE"/>
          <w:sz w:val="24"/>
          <w:szCs w:val="24"/>
        </w:rPr>
      </w:pPr>
    </w:p>
    <w:p w:rsidR="006C5158" w:rsidRPr="00A93581" w:rsidRDefault="00013C15" w:rsidP="00C64080">
      <w:pPr>
        <w:spacing w:after="0" w:line="336" w:lineRule="auto"/>
        <w:jc w:val="center"/>
        <w:rPr>
          <w:b/>
          <w:bCs/>
          <w:color w:val="CA2167"/>
          <w:sz w:val="24"/>
          <w:szCs w:val="24"/>
        </w:rPr>
      </w:pPr>
      <w:r w:rsidRPr="00A93581">
        <w:rPr>
          <w:b/>
          <w:bCs/>
          <w:color w:val="CA2167"/>
          <w:sz w:val="24"/>
          <w:szCs w:val="24"/>
        </w:rPr>
        <w:t xml:space="preserve">24 uur biljarten voor Huntington </w:t>
      </w:r>
    </w:p>
    <w:p w:rsidR="006C5158" w:rsidRDefault="00013C15" w:rsidP="00C64080">
      <w:pPr>
        <w:spacing w:after="0" w:line="336" w:lineRule="auto"/>
        <w:jc w:val="center"/>
        <w:rPr>
          <w:b/>
          <w:bCs/>
          <w:color w:val="CA2167"/>
          <w:sz w:val="24"/>
          <w:szCs w:val="24"/>
        </w:rPr>
      </w:pPr>
      <w:r w:rsidRPr="00A93581">
        <w:rPr>
          <w:b/>
          <w:bCs/>
          <w:color w:val="CA2167"/>
          <w:sz w:val="24"/>
          <w:szCs w:val="24"/>
        </w:rPr>
        <w:t xml:space="preserve">vrijdag 8 maart 18.00 uur tot zaterdag 9 maart 18.00 uur </w:t>
      </w:r>
    </w:p>
    <w:p w:rsidR="00A956B4" w:rsidRPr="00A93581" w:rsidRDefault="00A956B4" w:rsidP="00C64080">
      <w:pPr>
        <w:spacing w:after="0" w:line="336" w:lineRule="auto"/>
        <w:jc w:val="center"/>
        <w:rPr>
          <w:b/>
          <w:bCs/>
          <w:color w:val="CA2167"/>
          <w:sz w:val="24"/>
          <w:szCs w:val="24"/>
        </w:rPr>
      </w:pPr>
    </w:p>
    <w:p w:rsidR="00457925" w:rsidRDefault="00457925" w:rsidP="00895C64">
      <w:pPr>
        <w:spacing w:after="0" w:line="336" w:lineRule="auto"/>
        <w:rPr>
          <w:color w:val="397ABE"/>
          <w:sz w:val="24"/>
          <w:szCs w:val="24"/>
        </w:rPr>
      </w:pPr>
      <w:r>
        <w:rPr>
          <w:noProof/>
        </w:rPr>
        <w:drawing>
          <wp:inline distT="0" distB="0" distL="0" distR="0">
            <wp:extent cx="6619875" cy="3721869"/>
            <wp:effectExtent l="0" t="0" r="0" b="0"/>
            <wp:docPr id="2" name="Afbeelding 2" descr="https://scontent-ams3-1.xx.fbcdn.net/v/t1.0-9/45745883_754919901523226_6730004974471741440_o.jpg?_nc_cat=108&amp;_nc_ht=scontent-ams3-1.xx&amp;oh=5bc743ff090f9f294ca4939d73ed848a&amp;oe=5CA7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9/45745883_754919901523226_6730004974471741440_o.jpg?_nc_cat=108&amp;_nc_ht=scontent-ams3-1.xx&amp;oh=5bc743ff090f9f294ca4939d73ed848a&amp;oe=5CA75AB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44" cy="372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25" w:rsidRDefault="00457925" w:rsidP="00895C64">
      <w:pPr>
        <w:spacing w:after="0" w:line="336" w:lineRule="auto"/>
        <w:rPr>
          <w:color w:val="397ABE"/>
          <w:sz w:val="24"/>
          <w:szCs w:val="24"/>
        </w:rPr>
      </w:pPr>
    </w:p>
    <w:p w:rsidR="00895C64" w:rsidRPr="00895C64" w:rsidRDefault="00895C64" w:rsidP="00C64080">
      <w:pPr>
        <w:spacing w:after="0" w:line="336" w:lineRule="auto"/>
        <w:rPr>
          <w:b/>
          <w:color w:val="397ABE"/>
          <w:sz w:val="24"/>
          <w:szCs w:val="24"/>
        </w:rPr>
      </w:pPr>
      <w:r w:rsidRPr="00895C64">
        <w:rPr>
          <w:b/>
          <w:color w:val="397ABE"/>
          <w:sz w:val="24"/>
          <w:szCs w:val="24"/>
        </w:rPr>
        <w:t>Waar moet je zijn?</w:t>
      </w:r>
    </w:p>
    <w:p w:rsidR="00B56E3C" w:rsidRDefault="00895C64" w:rsidP="00B56E3C">
      <w:pPr>
        <w:spacing w:after="0" w:line="336" w:lineRule="auto"/>
        <w:rPr>
          <w:b/>
          <w:color w:val="397ABE"/>
          <w:sz w:val="24"/>
          <w:szCs w:val="24"/>
        </w:rPr>
      </w:pPr>
      <w:r>
        <w:rPr>
          <w:color w:val="397ABE"/>
          <w:sz w:val="24"/>
          <w:szCs w:val="24"/>
        </w:rPr>
        <w:t>Er doen</w:t>
      </w:r>
      <w:r w:rsidR="00013C15" w:rsidRPr="00A93581">
        <w:rPr>
          <w:color w:val="397ABE"/>
          <w:sz w:val="24"/>
          <w:szCs w:val="24"/>
        </w:rPr>
        <w:t xml:space="preserve"> meerdere cafés mee, waaronder </w:t>
      </w:r>
      <w:r>
        <w:rPr>
          <w:color w:val="397ABE"/>
          <w:sz w:val="24"/>
          <w:szCs w:val="24"/>
        </w:rPr>
        <w:t xml:space="preserve">in ieder geval </w:t>
      </w:r>
      <w:r w:rsidR="00DC5C98" w:rsidRPr="00895C64">
        <w:rPr>
          <w:color w:val="397ABE"/>
          <w:sz w:val="24"/>
          <w:szCs w:val="24"/>
        </w:rPr>
        <w:t>c</w:t>
      </w:r>
      <w:r w:rsidR="00013C15" w:rsidRPr="00895C64">
        <w:rPr>
          <w:color w:val="397ABE"/>
          <w:sz w:val="24"/>
          <w:szCs w:val="24"/>
        </w:rPr>
        <w:t xml:space="preserve">afé </w:t>
      </w:r>
      <w:proofErr w:type="spellStart"/>
      <w:r w:rsidR="00DC5C98" w:rsidRPr="00895C64">
        <w:rPr>
          <w:color w:val="397ABE"/>
          <w:sz w:val="24"/>
          <w:szCs w:val="24"/>
        </w:rPr>
        <w:t>Hingstman</w:t>
      </w:r>
      <w:proofErr w:type="spellEnd"/>
      <w:r w:rsidR="00DC5C98" w:rsidRPr="00895C64">
        <w:rPr>
          <w:color w:val="397ABE"/>
          <w:sz w:val="24"/>
          <w:szCs w:val="24"/>
        </w:rPr>
        <w:t xml:space="preserve"> in Zeijen</w:t>
      </w:r>
      <w:r w:rsidR="00DC5C98" w:rsidRPr="00895C64">
        <w:rPr>
          <w:b/>
          <w:color w:val="397ABE"/>
          <w:sz w:val="24"/>
          <w:szCs w:val="24"/>
        </w:rPr>
        <w:t xml:space="preserve">, </w:t>
      </w:r>
      <w:r w:rsidRPr="00895C64">
        <w:rPr>
          <w:color w:val="397ABE"/>
          <w:sz w:val="24"/>
          <w:szCs w:val="24"/>
        </w:rPr>
        <w:t>eet</w:t>
      </w:r>
      <w:r w:rsidR="00DC5C98" w:rsidRPr="00895C64">
        <w:rPr>
          <w:color w:val="397ABE"/>
          <w:sz w:val="24"/>
          <w:szCs w:val="24"/>
        </w:rPr>
        <w:t>café Hoving in Donderen,</w:t>
      </w:r>
      <w:r w:rsidR="00DC5C98" w:rsidRPr="00895C64">
        <w:rPr>
          <w:b/>
          <w:color w:val="397ABE"/>
          <w:sz w:val="24"/>
          <w:szCs w:val="24"/>
        </w:rPr>
        <w:t xml:space="preserve"> </w:t>
      </w:r>
      <w:r w:rsidRPr="00895C64">
        <w:rPr>
          <w:color w:val="397ABE"/>
          <w:sz w:val="24"/>
          <w:szCs w:val="24"/>
        </w:rPr>
        <w:t>C</w:t>
      </w:r>
      <w:r w:rsidR="00DC5C98" w:rsidRPr="00895C64">
        <w:rPr>
          <w:color w:val="397ABE"/>
          <w:sz w:val="24"/>
          <w:szCs w:val="24"/>
        </w:rPr>
        <w:t>afé</w:t>
      </w:r>
      <w:r w:rsidR="00DC5C98" w:rsidRPr="00895C64">
        <w:rPr>
          <w:color w:val="397ABE"/>
          <w:sz w:val="24"/>
          <w:szCs w:val="24"/>
        </w:rPr>
        <w:t xml:space="preserve"> Langelo</w:t>
      </w:r>
      <w:r>
        <w:rPr>
          <w:color w:val="397ABE"/>
          <w:sz w:val="24"/>
          <w:szCs w:val="24"/>
        </w:rPr>
        <w:t xml:space="preserve"> te Langelo</w:t>
      </w:r>
      <w:r w:rsidR="00DC5C98" w:rsidRPr="00895C64">
        <w:rPr>
          <w:b/>
          <w:color w:val="397ABE"/>
          <w:sz w:val="24"/>
          <w:szCs w:val="24"/>
        </w:rPr>
        <w:t xml:space="preserve">, </w:t>
      </w:r>
      <w:r w:rsidR="00DC5C98" w:rsidRPr="00895C64">
        <w:rPr>
          <w:color w:val="397ABE"/>
          <w:sz w:val="24"/>
          <w:szCs w:val="24"/>
        </w:rPr>
        <w:t>c</w:t>
      </w:r>
      <w:r w:rsidR="00DC5C98" w:rsidRPr="00895C64">
        <w:rPr>
          <w:color w:val="397ABE"/>
          <w:sz w:val="24"/>
          <w:szCs w:val="24"/>
        </w:rPr>
        <w:t>afé</w:t>
      </w:r>
      <w:r w:rsidR="00DC5C98" w:rsidRPr="00895C64">
        <w:rPr>
          <w:color w:val="397ABE"/>
          <w:sz w:val="24"/>
          <w:szCs w:val="24"/>
        </w:rPr>
        <w:t xml:space="preserve"> Onder de Linden in Vries</w:t>
      </w:r>
      <w:r w:rsidR="00DC5C98" w:rsidRPr="00895C64">
        <w:rPr>
          <w:b/>
          <w:color w:val="397ABE"/>
          <w:sz w:val="24"/>
          <w:szCs w:val="24"/>
        </w:rPr>
        <w:t xml:space="preserve">, </w:t>
      </w:r>
      <w:r w:rsidR="00DC5C98" w:rsidRPr="00895C64">
        <w:rPr>
          <w:color w:val="397ABE"/>
          <w:sz w:val="24"/>
          <w:szCs w:val="24"/>
        </w:rPr>
        <w:t>c</w:t>
      </w:r>
      <w:r w:rsidR="00DC5C98" w:rsidRPr="00895C64">
        <w:rPr>
          <w:color w:val="397ABE"/>
          <w:sz w:val="24"/>
          <w:szCs w:val="24"/>
        </w:rPr>
        <w:t>afé</w:t>
      </w:r>
      <w:r w:rsidR="00DC5C98" w:rsidRPr="00895C64">
        <w:rPr>
          <w:color w:val="397ABE"/>
          <w:sz w:val="24"/>
          <w:szCs w:val="24"/>
        </w:rPr>
        <w:t xml:space="preserve"> </w:t>
      </w:r>
      <w:proofErr w:type="spellStart"/>
      <w:r w:rsidR="00013C15" w:rsidRPr="00895C64">
        <w:rPr>
          <w:color w:val="397ABE"/>
          <w:sz w:val="24"/>
          <w:szCs w:val="24"/>
        </w:rPr>
        <w:t>Zwaneveld</w:t>
      </w:r>
      <w:proofErr w:type="spellEnd"/>
      <w:r w:rsidR="00013C15" w:rsidRPr="00895C64">
        <w:rPr>
          <w:color w:val="397ABE"/>
          <w:sz w:val="24"/>
          <w:szCs w:val="24"/>
        </w:rPr>
        <w:t xml:space="preserve">  in Norg</w:t>
      </w:r>
      <w:r w:rsidR="00DC5C98" w:rsidRPr="00895C64">
        <w:rPr>
          <w:b/>
          <w:color w:val="397ABE"/>
          <w:sz w:val="24"/>
          <w:szCs w:val="24"/>
        </w:rPr>
        <w:t xml:space="preserve"> </w:t>
      </w:r>
      <w:r w:rsidR="00DC5C98" w:rsidRPr="00895C64">
        <w:rPr>
          <w:color w:val="397ABE"/>
          <w:sz w:val="24"/>
          <w:szCs w:val="24"/>
        </w:rPr>
        <w:t>en ook</w:t>
      </w:r>
      <w:r w:rsidR="00DC5C98" w:rsidRPr="00895C64">
        <w:rPr>
          <w:b/>
          <w:color w:val="397ABE"/>
          <w:sz w:val="24"/>
          <w:szCs w:val="24"/>
        </w:rPr>
        <w:t xml:space="preserve"> </w:t>
      </w:r>
      <w:r w:rsidR="00DC5C98" w:rsidRPr="00895C64">
        <w:rPr>
          <w:color w:val="397ABE"/>
          <w:sz w:val="24"/>
          <w:szCs w:val="24"/>
        </w:rPr>
        <w:t>c</w:t>
      </w:r>
      <w:r w:rsidR="00DC5C98" w:rsidRPr="00895C64">
        <w:rPr>
          <w:color w:val="397ABE"/>
          <w:sz w:val="24"/>
          <w:szCs w:val="24"/>
        </w:rPr>
        <w:t>afé</w:t>
      </w:r>
      <w:r w:rsidR="00DC5C98" w:rsidRPr="00895C64">
        <w:rPr>
          <w:color w:val="397ABE"/>
          <w:sz w:val="24"/>
          <w:szCs w:val="24"/>
        </w:rPr>
        <w:t xml:space="preserve"> Centraal in Tynaarlo</w:t>
      </w:r>
      <w:r w:rsidR="00DC5C98" w:rsidRPr="00895C64">
        <w:rPr>
          <w:b/>
          <w:color w:val="397ABE"/>
          <w:sz w:val="24"/>
          <w:szCs w:val="24"/>
        </w:rPr>
        <w:t>!</w:t>
      </w:r>
      <w:r w:rsidR="00DC5C98" w:rsidRPr="00A93581">
        <w:rPr>
          <w:color w:val="397ABE"/>
          <w:sz w:val="24"/>
          <w:szCs w:val="24"/>
        </w:rPr>
        <w:t xml:space="preserve"> </w:t>
      </w:r>
      <w:r w:rsidR="00013C15" w:rsidRPr="00A93581">
        <w:rPr>
          <w:color w:val="397ABE"/>
          <w:sz w:val="24"/>
          <w:szCs w:val="24"/>
        </w:rPr>
        <w:t>Hier kun je je vanaf</w:t>
      </w:r>
      <w:r w:rsidR="00CA474D" w:rsidRPr="00A93581">
        <w:rPr>
          <w:color w:val="397ABE"/>
          <w:sz w:val="24"/>
          <w:szCs w:val="24"/>
        </w:rPr>
        <w:t xml:space="preserve"> nu inschrijven met z’n tweeën: v</w:t>
      </w:r>
      <w:r w:rsidR="00013C15" w:rsidRPr="00A93581">
        <w:rPr>
          <w:color w:val="397ABE"/>
          <w:sz w:val="24"/>
          <w:szCs w:val="24"/>
        </w:rPr>
        <w:t>oor een half uur biljarten betaal je 5 euro p</w:t>
      </w:r>
      <w:r w:rsidR="00DC5C98" w:rsidRPr="00A93581">
        <w:rPr>
          <w:color w:val="397ABE"/>
          <w:sz w:val="24"/>
          <w:szCs w:val="24"/>
        </w:rPr>
        <w:t>.</w:t>
      </w:r>
      <w:r w:rsidR="00013C15" w:rsidRPr="00A93581">
        <w:rPr>
          <w:color w:val="397ABE"/>
          <w:sz w:val="24"/>
          <w:szCs w:val="24"/>
        </w:rPr>
        <w:t>p</w:t>
      </w:r>
      <w:r w:rsidR="00DC5C98" w:rsidRPr="00A93581">
        <w:rPr>
          <w:color w:val="397ABE"/>
          <w:sz w:val="24"/>
          <w:szCs w:val="24"/>
        </w:rPr>
        <w:t>.</w:t>
      </w:r>
      <w:r w:rsidR="00B56E3C">
        <w:rPr>
          <w:color w:val="397ABE"/>
          <w:sz w:val="24"/>
          <w:szCs w:val="24"/>
        </w:rPr>
        <w:t xml:space="preserve"> </w:t>
      </w:r>
      <w:r w:rsidR="00B56E3C" w:rsidRPr="00A93581">
        <w:rPr>
          <w:color w:val="397ABE"/>
          <w:sz w:val="24"/>
          <w:szCs w:val="24"/>
        </w:rPr>
        <w:t>Het geld dat wordt ingezameld</w:t>
      </w:r>
      <w:r w:rsidR="00B56E3C">
        <w:rPr>
          <w:color w:val="397ABE"/>
          <w:sz w:val="24"/>
          <w:szCs w:val="24"/>
        </w:rPr>
        <w:t>,</w:t>
      </w:r>
      <w:r w:rsidR="00B56E3C" w:rsidRPr="00A93581">
        <w:rPr>
          <w:color w:val="397ABE"/>
          <w:sz w:val="24"/>
          <w:szCs w:val="24"/>
        </w:rPr>
        <w:t xml:space="preserve"> zal in zijn geheel naar het onderzoek voor genezing gaan. </w:t>
      </w:r>
    </w:p>
    <w:p w:rsidR="006C5158" w:rsidRDefault="00DC5C98" w:rsidP="00C64080">
      <w:pPr>
        <w:spacing w:after="0" w:line="336" w:lineRule="auto"/>
        <w:rPr>
          <w:color w:val="397ABE"/>
          <w:sz w:val="24"/>
          <w:szCs w:val="24"/>
        </w:rPr>
      </w:pPr>
      <w:r w:rsidRPr="00A93581">
        <w:rPr>
          <w:b/>
          <w:color w:val="397ABE"/>
          <w:sz w:val="24"/>
          <w:szCs w:val="24"/>
        </w:rPr>
        <w:lastRenderedPageBreak/>
        <w:t>Finale!</w:t>
      </w:r>
      <w:r w:rsidRPr="00A93581">
        <w:rPr>
          <w:color w:val="397ABE"/>
          <w:sz w:val="24"/>
          <w:szCs w:val="24"/>
        </w:rPr>
        <w:br/>
      </w:r>
      <w:r w:rsidR="00013C15" w:rsidRPr="00A93581">
        <w:rPr>
          <w:color w:val="397ABE"/>
          <w:sz w:val="24"/>
          <w:szCs w:val="24"/>
        </w:rPr>
        <w:t xml:space="preserve">De deelnemers met de hoogste caramboles worden uitgenodigd om mee te doen aan de finale. Deze is aansluitend op zaterdag 9 maart van 18:00 uur tot 20:00 uur in café </w:t>
      </w:r>
      <w:proofErr w:type="spellStart"/>
      <w:r w:rsidR="00013C15" w:rsidRPr="00A93581">
        <w:rPr>
          <w:color w:val="397ABE"/>
          <w:sz w:val="24"/>
          <w:szCs w:val="24"/>
        </w:rPr>
        <w:t>Hingstman</w:t>
      </w:r>
      <w:proofErr w:type="spellEnd"/>
      <w:r w:rsidR="00013C15" w:rsidRPr="00A93581">
        <w:rPr>
          <w:color w:val="397ABE"/>
          <w:sz w:val="24"/>
          <w:szCs w:val="24"/>
        </w:rPr>
        <w:t xml:space="preserve"> in Zeijen.</w:t>
      </w:r>
    </w:p>
    <w:p w:rsidR="00A93581" w:rsidRDefault="00A93581" w:rsidP="00C64080">
      <w:pPr>
        <w:spacing w:after="0" w:line="336" w:lineRule="auto"/>
        <w:rPr>
          <w:color w:val="397ABE"/>
          <w:sz w:val="24"/>
          <w:szCs w:val="24"/>
        </w:rPr>
      </w:pPr>
    </w:p>
    <w:p w:rsidR="00B56E3C" w:rsidRPr="00895C64" w:rsidRDefault="00B56E3C" w:rsidP="00B56E3C">
      <w:pPr>
        <w:spacing w:after="0" w:line="336" w:lineRule="auto"/>
        <w:rPr>
          <w:b/>
          <w:color w:val="397ABE"/>
          <w:sz w:val="24"/>
          <w:szCs w:val="24"/>
        </w:rPr>
      </w:pPr>
      <w:r w:rsidRPr="00895C64">
        <w:rPr>
          <w:b/>
          <w:color w:val="397ABE"/>
          <w:sz w:val="24"/>
          <w:szCs w:val="24"/>
        </w:rPr>
        <w:t>Niet biljarten, wel doneren?</w:t>
      </w:r>
    </w:p>
    <w:p w:rsidR="00B56E3C" w:rsidRDefault="00B56E3C" w:rsidP="00B56E3C">
      <w:pPr>
        <w:spacing w:after="0" w:line="336" w:lineRule="auto"/>
        <w:rPr>
          <w:color w:val="397ABE"/>
          <w:sz w:val="24"/>
          <w:szCs w:val="24"/>
        </w:rPr>
      </w:pPr>
      <w:r>
        <w:rPr>
          <w:color w:val="397ABE"/>
          <w:sz w:val="24"/>
          <w:szCs w:val="24"/>
        </w:rPr>
        <w:t xml:space="preserve">Dat kan ook! Ga naar </w:t>
      </w:r>
      <w:hyperlink r:id="rId9" w:history="1">
        <w:r w:rsidRPr="00B56E3C">
          <w:rPr>
            <w:rStyle w:val="Hyperlink"/>
            <w:b/>
            <w:color w:val="auto"/>
            <w:sz w:val="24"/>
            <w:szCs w:val="24"/>
          </w:rPr>
          <w:t>www.campagnetea</w:t>
        </w:r>
        <w:r w:rsidRPr="00B56E3C">
          <w:rPr>
            <w:rStyle w:val="Hyperlink"/>
            <w:b/>
            <w:color w:val="auto"/>
            <w:sz w:val="24"/>
            <w:szCs w:val="24"/>
          </w:rPr>
          <w:t>m</w:t>
        </w:r>
        <w:r w:rsidRPr="00B56E3C">
          <w:rPr>
            <w:rStyle w:val="Hyperlink"/>
            <w:b/>
            <w:color w:val="auto"/>
            <w:sz w:val="24"/>
            <w:szCs w:val="24"/>
          </w:rPr>
          <w:t>huntington.nl</w:t>
        </w:r>
      </w:hyperlink>
      <w:r>
        <w:rPr>
          <w:color w:val="397ABE"/>
          <w:sz w:val="24"/>
          <w:szCs w:val="24"/>
        </w:rPr>
        <w:t xml:space="preserve">, klik in de menubalk op ‘Acties’ en zoek via het loepje op ‘Tynaarlo en Omstreken’. </w:t>
      </w:r>
    </w:p>
    <w:p w:rsidR="00B56E3C" w:rsidRDefault="00B56E3C" w:rsidP="00C64080">
      <w:pPr>
        <w:spacing w:after="0" w:line="336" w:lineRule="auto"/>
        <w:rPr>
          <w:b/>
          <w:color w:val="397ABE"/>
          <w:sz w:val="24"/>
          <w:szCs w:val="24"/>
        </w:rPr>
      </w:pPr>
    </w:p>
    <w:p w:rsidR="00B56E3C" w:rsidRPr="00B56E3C" w:rsidRDefault="00B56E3C" w:rsidP="00C64080">
      <w:pPr>
        <w:spacing w:after="0" w:line="336" w:lineRule="auto"/>
        <w:rPr>
          <w:b/>
          <w:color w:val="397ABE"/>
          <w:sz w:val="24"/>
          <w:szCs w:val="24"/>
        </w:rPr>
      </w:pPr>
      <w:r w:rsidRPr="00B56E3C">
        <w:rPr>
          <w:b/>
          <w:color w:val="397ABE"/>
          <w:sz w:val="24"/>
          <w:szCs w:val="24"/>
        </w:rPr>
        <w:t>Niet biljarten, wel graag ‘erbij zijn’?</w:t>
      </w:r>
    </w:p>
    <w:p w:rsidR="00B56E3C" w:rsidRDefault="00B56E3C" w:rsidP="00C64080">
      <w:pPr>
        <w:spacing w:after="0" w:line="336" w:lineRule="auto"/>
        <w:rPr>
          <w:color w:val="397ABE"/>
          <w:sz w:val="24"/>
          <w:szCs w:val="24"/>
        </w:rPr>
      </w:pPr>
      <w:r>
        <w:rPr>
          <w:color w:val="397ABE"/>
          <w:sz w:val="24"/>
          <w:szCs w:val="24"/>
        </w:rPr>
        <w:t xml:space="preserve">Heel leuk! Kom vooral gezellig langs om de deelnemers aan te moedigen! </w:t>
      </w:r>
    </w:p>
    <w:p w:rsidR="00B56E3C" w:rsidRPr="00A93581" w:rsidRDefault="00B56E3C" w:rsidP="00C64080">
      <w:pPr>
        <w:spacing w:after="0" w:line="336" w:lineRule="auto"/>
        <w:rPr>
          <w:color w:val="397ABE"/>
          <w:sz w:val="24"/>
          <w:szCs w:val="24"/>
        </w:rPr>
      </w:pPr>
    </w:p>
    <w:p w:rsidR="006C5158" w:rsidRPr="00B56E3C" w:rsidRDefault="00013C15" w:rsidP="00C64080">
      <w:pPr>
        <w:spacing w:after="0" w:line="336" w:lineRule="auto"/>
        <w:jc w:val="center"/>
        <w:rPr>
          <w:b/>
          <w:color w:val="FF0066"/>
          <w:sz w:val="24"/>
          <w:szCs w:val="24"/>
        </w:rPr>
      </w:pPr>
      <w:r w:rsidRPr="00B56E3C">
        <w:rPr>
          <w:b/>
          <w:color w:val="FF0066"/>
          <w:sz w:val="24"/>
          <w:szCs w:val="24"/>
        </w:rPr>
        <w:t>Geef je op! Voor een gezellig partij biljart waarmee je tevens het goede doel steunt</w:t>
      </w:r>
      <w:r w:rsidR="00A93581" w:rsidRPr="00B56E3C">
        <w:rPr>
          <w:b/>
          <w:color w:val="FF0066"/>
          <w:sz w:val="24"/>
          <w:szCs w:val="24"/>
        </w:rPr>
        <w:t>!</w:t>
      </w:r>
    </w:p>
    <w:p w:rsidR="00A93581" w:rsidRDefault="00A93581" w:rsidP="00C64080">
      <w:pPr>
        <w:spacing w:after="0" w:line="336" w:lineRule="auto"/>
        <w:rPr>
          <w:b/>
          <w:color w:val="397ABE"/>
          <w:sz w:val="24"/>
          <w:szCs w:val="24"/>
        </w:rPr>
      </w:pPr>
    </w:p>
    <w:p w:rsidR="00487022" w:rsidRDefault="00487022" w:rsidP="00C64080">
      <w:pPr>
        <w:spacing w:after="0" w:line="336" w:lineRule="auto"/>
        <w:rPr>
          <w:color w:val="397ABE"/>
          <w:sz w:val="24"/>
          <w:szCs w:val="24"/>
        </w:rPr>
      </w:pPr>
      <w:r>
        <w:rPr>
          <w:color w:val="397ABE"/>
          <w:sz w:val="24"/>
          <w:szCs w:val="24"/>
        </w:rPr>
        <w:t xml:space="preserve">De volleybaldames van SVT </w:t>
      </w:r>
      <w:r w:rsidR="00733EA5">
        <w:rPr>
          <w:color w:val="397ABE"/>
          <w:sz w:val="24"/>
          <w:szCs w:val="24"/>
        </w:rPr>
        <w:t>moeten nog wel eerst even e</w:t>
      </w:r>
      <w:r>
        <w:rPr>
          <w:color w:val="397ABE"/>
          <w:sz w:val="24"/>
          <w:szCs w:val="24"/>
        </w:rPr>
        <w:t>en workshopje volgen om te leren biljarten</w:t>
      </w:r>
      <w:r w:rsidR="00733EA5">
        <w:rPr>
          <w:color w:val="397ABE"/>
          <w:sz w:val="24"/>
          <w:szCs w:val="24"/>
        </w:rPr>
        <w:t>: dan zijn zij er h</w:t>
      </w:r>
      <w:r>
        <w:rPr>
          <w:color w:val="397ABE"/>
          <w:sz w:val="24"/>
          <w:szCs w:val="24"/>
        </w:rPr>
        <w:t>elemaal klaar voor! Maar er zijn vast meer SVT-teams</w:t>
      </w:r>
      <w:r w:rsidR="00733EA5">
        <w:rPr>
          <w:color w:val="397ABE"/>
          <w:sz w:val="24"/>
          <w:szCs w:val="24"/>
        </w:rPr>
        <w:t xml:space="preserve">/supporters </w:t>
      </w:r>
      <w:r>
        <w:rPr>
          <w:color w:val="397ABE"/>
          <w:sz w:val="24"/>
          <w:szCs w:val="24"/>
        </w:rPr>
        <w:t>die het leuk vinden om in actie te komen voor een goed doel én ook nog eens een leuke avond (of ochtend!</w:t>
      </w:r>
      <w:r w:rsidR="00733EA5">
        <w:rPr>
          <w:color w:val="397ABE"/>
          <w:sz w:val="24"/>
          <w:szCs w:val="24"/>
        </w:rPr>
        <w:t xml:space="preserve"> Of middag!</w:t>
      </w:r>
      <w:bookmarkStart w:id="0" w:name="_GoBack"/>
      <w:bookmarkEnd w:id="0"/>
      <w:r>
        <w:rPr>
          <w:color w:val="397ABE"/>
          <w:sz w:val="24"/>
          <w:szCs w:val="24"/>
        </w:rPr>
        <w:t xml:space="preserve">) in de kroeg te hebben! </w:t>
      </w:r>
      <w:r w:rsidRPr="00487022">
        <w:rPr>
          <w:color w:val="397ABE"/>
          <w:sz w:val="24"/>
          <w:szCs w:val="24"/>
        </w:rPr>
        <w:sym w:font="Wingdings" w:char="F04A"/>
      </w:r>
    </w:p>
    <w:p w:rsidR="00487022" w:rsidRPr="00487022" w:rsidRDefault="00487022" w:rsidP="00C64080">
      <w:pPr>
        <w:spacing w:after="0" w:line="336" w:lineRule="auto"/>
        <w:rPr>
          <w:color w:val="397ABE"/>
          <w:sz w:val="24"/>
          <w:szCs w:val="24"/>
        </w:rPr>
      </w:pPr>
    </w:p>
    <w:p w:rsidR="00A93581" w:rsidRPr="00A93581" w:rsidRDefault="00CA474D" w:rsidP="00C64080">
      <w:pPr>
        <w:spacing w:after="0" w:line="336" w:lineRule="auto"/>
        <w:rPr>
          <w:b/>
          <w:color w:val="397ABE"/>
          <w:sz w:val="24"/>
          <w:szCs w:val="24"/>
        </w:rPr>
      </w:pPr>
      <w:r w:rsidRPr="00A93581">
        <w:rPr>
          <w:b/>
          <w:color w:val="397ABE"/>
          <w:sz w:val="24"/>
          <w:szCs w:val="24"/>
        </w:rPr>
        <w:t>Opg</w:t>
      </w:r>
      <w:r w:rsidR="0059259F">
        <w:rPr>
          <w:b/>
          <w:color w:val="397ABE"/>
          <w:sz w:val="24"/>
          <w:szCs w:val="24"/>
        </w:rPr>
        <w:t>ave</w:t>
      </w:r>
    </w:p>
    <w:p w:rsidR="00CA474D" w:rsidRPr="00A93581" w:rsidRDefault="00287C27" w:rsidP="00C64080">
      <w:pPr>
        <w:spacing w:after="0" w:line="336" w:lineRule="auto"/>
        <w:rPr>
          <w:color w:val="397ABE"/>
          <w:sz w:val="24"/>
          <w:szCs w:val="24"/>
        </w:rPr>
      </w:pPr>
      <w:r>
        <w:rPr>
          <w:color w:val="397ABE"/>
          <w:sz w:val="24"/>
          <w:szCs w:val="24"/>
        </w:rPr>
        <w:t xml:space="preserve">Opgave kan bij </w:t>
      </w:r>
      <w:r w:rsidR="00CA474D" w:rsidRPr="00A93581">
        <w:rPr>
          <w:color w:val="397ABE"/>
          <w:sz w:val="24"/>
          <w:szCs w:val="24"/>
        </w:rPr>
        <w:t>café Centraal</w:t>
      </w:r>
      <w:r w:rsidR="0066351B">
        <w:rPr>
          <w:color w:val="397ABE"/>
          <w:sz w:val="24"/>
          <w:szCs w:val="24"/>
        </w:rPr>
        <w:t xml:space="preserve"> (of een van de andere cafés natuurlijk!)</w:t>
      </w:r>
      <w:r w:rsidR="00CA474D" w:rsidRPr="00A93581">
        <w:rPr>
          <w:color w:val="397ABE"/>
          <w:sz w:val="24"/>
          <w:szCs w:val="24"/>
        </w:rPr>
        <w:t>.</w:t>
      </w:r>
    </w:p>
    <w:p w:rsidR="00A93581" w:rsidRPr="00C64080" w:rsidRDefault="00A93581" w:rsidP="00C64080">
      <w:pPr>
        <w:spacing w:after="0" w:line="336" w:lineRule="auto"/>
        <w:rPr>
          <w:color w:val="397ABE"/>
          <w:sz w:val="24"/>
          <w:szCs w:val="24"/>
        </w:rPr>
      </w:pPr>
    </w:p>
    <w:p w:rsidR="00A93581" w:rsidRPr="00C64080" w:rsidRDefault="00A93581" w:rsidP="00C64080">
      <w:pPr>
        <w:spacing w:after="0" w:line="336" w:lineRule="auto"/>
        <w:rPr>
          <w:b/>
          <w:color w:val="397ABE"/>
          <w:sz w:val="24"/>
          <w:szCs w:val="24"/>
        </w:rPr>
      </w:pPr>
      <w:r w:rsidRPr="00C64080">
        <w:rPr>
          <w:b/>
          <w:color w:val="397ABE"/>
          <w:sz w:val="24"/>
          <w:szCs w:val="24"/>
        </w:rPr>
        <w:t>M</w:t>
      </w:r>
      <w:r w:rsidR="00DC5C98" w:rsidRPr="00C64080">
        <w:rPr>
          <w:b/>
          <w:color w:val="397ABE"/>
          <w:sz w:val="24"/>
          <w:szCs w:val="24"/>
        </w:rPr>
        <w:t xml:space="preserve">eer informatie </w:t>
      </w:r>
    </w:p>
    <w:p w:rsidR="00A93581" w:rsidRPr="00B56E3C" w:rsidRDefault="00A93581" w:rsidP="00A93581">
      <w:pPr>
        <w:pStyle w:val="Lijstalinea"/>
        <w:numPr>
          <w:ilvl w:val="0"/>
          <w:numId w:val="1"/>
        </w:numPr>
        <w:spacing w:after="0" w:line="336" w:lineRule="auto"/>
        <w:rPr>
          <w:color w:val="FF0066"/>
          <w:sz w:val="24"/>
          <w:szCs w:val="24"/>
        </w:rPr>
      </w:pPr>
      <w:r w:rsidRPr="00A93581">
        <w:rPr>
          <w:color w:val="397ABE"/>
          <w:sz w:val="24"/>
          <w:szCs w:val="24"/>
        </w:rPr>
        <w:t>O</w:t>
      </w:r>
      <w:r w:rsidRPr="00A93581">
        <w:rPr>
          <w:color w:val="397ABE"/>
          <w:sz w:val="24"/>
          <w:szCs w:val="24"/>
        </w:rPr>
        <w:t>ver de ziekte of de stichting</w:t>
      </w:r>
      <w:r w:rsidR="00B56E3C">
        <w:rPr>
          <w:color w:val="397ABE"/>
          <w:sz w:val="24"/>
          <w:szCs w:val="24"/>
        </w:rPr>
        <w:t>:</w:t>
      </w:r>
      <w:r w:rsidRPr="00A93581">
        <w:rPr>
          <w:color w:val="397ABE"/>
          <w:sz w:val="24"/>
          <w:szCs w:val="24"/>
        </w:rPr>
        <w:t xml:space="preserve"> </w:t>
      </w:r>
      <w:hyperlink r:id="rId10" w:history="1">
        <w:r w:rsidRPr="00B56E3C">
          <w:rPr>
            <w:rStyle w:val="Hyperlink"/>
            <w:b/>
            <w:color w:val="FF0066"/>
            <w:sz w:val="24"/>
            <w:szCs w:val="24"/>
          </w:rPr>
          <w:t>www.campagneteamhuntington.nl</w:t>
        </w:r>
      </w:hyperlink>
      <w:r w:rsidRPr="00B56E3C">
        <w:rPr>
          <w:b/>
          <w:color w:val="FF0066"/>
          <w:sz w:val="24"/>
          <w:szCs w:val="24"/>
          <w:u w:val="single"/>
        </w:rPr>
        <w:t xml:space="preserve"> </w:t>
      </w:r>
      <w:r w:rsidRPr="00B56E3C">
        <w:rPr>
          <w:color w:val="FF0066"/>
          <w:sz w:val="24"/>
          <w:szCs w:val="24"/>
        </w:rPr>
        <w:t xml:space="preserve">   </w:t>
      </w:r>
    </w:p>
    <w:p w:rsidR="00A93581" w:rsidRDefault="00A93581" w:rsidP="00A93581">
      <w:pPr>
        <w:pStyle w:val="Lijstalinea"/>
        <w:numPr>
          <w:ilvl w:val="0"/>
          <w:numId w:val="1"/>
        </w:numPr>
        <w:spacing w:after="0" w:line="336" w:lineRule="auto"/>
        <w:rPr>
          <w:color w:val="397ABE"/>
          <w:sz w:val="24"/>
          <w:szCs w:val="24"/>
        </w:rPr>
      </w:pPr>
      <w:r w:rsidRPr="00A93581">
        <w:rPr>
          <w:color w:val="397ABE"/>
          <w:sz w:val="24"/>
          <w:szCs w:val="24"/>
        </w:rPr>
        <w:t xml:space="preserve">Over </w:t>
      </w:r>
      <w:r w:rsidRPr="00A93581">
        <w:rPr>
          <w:color w:val="397ABE"/>
          <w:sz w:val="24"/>
          <w:szCs w:val="24"/>
        </w:rPr>
        <w:t xml:space="preserve">het campagneteam </w:t>
      </w:r>
      <w:proofErr w:type="spellStart"/>
      <w:r w:rsidRPr="00A93581">
        <w:rPr>
          <w:color w:val="397ABE"/>
          <w:sz w:val="24"/>
          <w:szCs w:val="24"/>
        </w:rPr>
        <w:t>Keu’s</w:t>
      </w:r>
      <w:proofErr w:type="spellEnd"/>
      <w:r w:rsidRPr="00A93581">
        <w:rPr>
          <w:color w:val="397ABE"/>
          <w:sz w:val="24"/>
          <w:szCs w:val="24"/>
        </w:rPr>
        <w:t xml:space="preserve"> voor Huntington</w:t>
      </w:r>
      <w:r w:rsidRPr="00A93581">
        <w:rPr>
          <w:color w:val="397ABE"/>
          <w:sz w:val="24"/>
          <w:szCs w:val="24"/>
        </w:rPr>
        <w:t xml:space="preserve">: </w:t>
      </w:r>
      <w:r w:rsidR="00287C27">
        <w:rPr>
          <w:color w:val="397ABE"/>
          <w:sz w:val="24"/>
          <w:szCs w:val="24"/>
        </w:rPr>
        <w:t xml:space="preserve">zie </w:t>
      </w:r>
      <w:r w:rsidRPr="00A93581">
        <w:rPr>
          <w:color w:val="397ABE"/>
          <w:sz w:val="24"/>
          <w:szCs w:val="24"/>
        </w:rPr>
        <w:t>F</w:t>
      </w:r>
      <w:r w:rsidRPr="00A93581">
        <w:rPr>
          <w:color w:val="397ABE"/>
          <w:sz w:val="24"/>
          <w:szCs w:val="24"/>
        </w:rPr>
        <w:t>acebook</w:t>
      </w:r>
      <w:r w:rsidR="00B56E3C">
        <w:rPr>
          <w:color w:val="397ABE"/>
          <w:sz w:val="24"/>
          <w:szCs w:val="24"/>
        </w:rPr>
        <w:t xml:space="preserve">pagina </w:t>
      </w:r>
      <w:r w:rsidRPr="00A93581">
        <w:rPr>
          <w:color w:val="397ABE"/>
          <w:sz w:val="24"/>
          <w:szCs w:val="24"/>
        </w:rPr>
        <w:t>‘Tynaarlo en Omstreken’</w:t>
      </w:r>
    </w:p>
    <w:p w:rsidR="00895C64" w:rsidRPr="00A93581" w:rsidRDefault="00895C64" w:rsidP="00A93581">
      <w:pPr>
        <w:spacing w:after="0" w:line="336" w:lineRule="auto"/>
        <w:rPr>
          <w:color w:val="397ABE"/>
          <w:sz w:val="24"/>
          <w:szCs w:val="24"/>
        </w:rPr>
      </w:pPr>
    </w:p>
    <w:p w:rsidR="006024D0" w:rsidRDefault="00CA474D" w:rsidP="006024D0">
      <w:pPr>
        <w:spacing w:after="0" w:line="336" w:lineRule="auto"/>
        <w:rPr>
          <w:color w:val="397ABE"/>
          <w:sz w:val="24"/>
          <w:szCs w:val="24"/>
        </w:rPr>
      </w:pPr>
      <w:r w:rsidRPr="00A93581">
        <w:rPr>
          <w:color w:val="397ABE"/>
          <w:sz w:val="24"/>
          <w:szCs w:val="24"/>
        </w:rPr>
        <w:t xml:space="preserve">Namens </w:t>
      </w:r>
      <w:proofErr w:type="spellStart"/>
      <w:r w:rsidR="006024D0" w:rsidRPr="006024D0">
        <w:rPr>
          <w:color w:val="397ABE"/>
          <w:sz w:val="24"/>
          <w:szCs w:val="24"/>
        </w:rPr>
        <w:t>Keu’s</w:t>
      </w:r>
      <w:proofErr w:type="spellEnd"/>
      <w:r w:rsidR="006024D0" w:rsidRPr="006024D0">
        <w:rPr>
          <w:color w:val="397ABE"/>
          <w:sz w:val="24"/>
          <w:szCs w:val="24"/>
        </w:rPr>
        <w:t xml:space="preserve"> voor Huntington</w:t>
      </w:r>
      <w:r w:rsidR="006024D0">
        <w:rPr>
          <w:color w:val="397ABE"/>
          <w:sz w:val="24"/>
          <w:szCs w:val="24"/>
        </w:rPr>
        <w:t>,</w:t>
      </w:r>
    </w:p>
    <w:p w:rsidR="006024D0" w:rsidRPr="006024D0" w:rsidRDefault="006024D0" w:rsidP="006024D0">
      <w:pPr>
        <w:spacing w:after="0" w:line="336" w:lineRule="auto"/>
        <w:rPr>
          <w:color w:val="397ABE"/>
          <w:sz w:val="24"/>
          <w:szCs w:val="24"/>
        </w:rPr>
      </w:pPr>
      <w:r>
        <w:rPr>
          <w:color w:val="397ABE"/>
          <w:sz w:val="24"/>
          <w:szCs w:val="24"/>
        </w:rPr>
        <w:t>Annemarie Kasper</w:t>
      </w:r>
      <w:r w:rsidRPr="006024D0">
        <w:rPr>
          <w:color w:val="397ABE"/>
          <w:sz w:val="24"/>
          <w:szCs w:val="24"/>
        </w:rPr>
        <w:t xml:space="preserve"> </w:t>
      </w:r>
    </w:p>
    <w:p w:rsidR="0066351B" w:rsidRPr="00A93581" w:rsidRDefault="0066351B" w:rsidP="00A93581">
      <w:pPr>
        <w:spacing w:after="0" w:line="336" w:lineRule="auto"/>
        <w:rPr>
          <w:sz w:val="24"/>
          <w:szCs w:val="24"/>
        </w:rPr>
      </w:pPr>
    </w:p>
    <w:sectPr w:rsidR="0066351B" w:rsidRPr="00A93581" w:rsidSect="00A95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6B" w:rsidRDefault="00C46E6B">
      <w:pPr>
        <w:spacing w:after="0" w:line="240" w:lineRule="auto"/>
      </w:pPr>
      <w:r>
        <w:separator/>
      </w:r>
    </w:p>
  </w:endnote>
  <w:endnote w:type="continuationSeparator" w:id="0">
    <w:p w:rsidR="00C46E6B" w:rsidRDefault="00C4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onaco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15" w:rsidRDefault="00013C1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58" w:rsidRDefault="006C5158">
    <w:pPr>
      <w:pStyle w:val="Kop-en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15" w:rsidRDefault="00013C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6B" w:rsidRDefault="00C46E6B">
      <w:pPr>
        <w:spacing w:after="0" w:line="240" w:lineRule="auto"/>
      </w:pPr>
      <w:r>
        <w:separator/>
      </w:r>
    </w:p>
  </w:footnote>
  <w:footnote w:type="continuationSeparator" w:id="0">
    <w:p w:rsidR="00C46E6B" w:rsidRDefault="00C4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15" w:rsidRDefault="00013C1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58" w:rsidRDefault="006C5158">
    <w:pPr>
      <w:pStyle w:val="Kop-envoet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15" w:rsidRDefault="00013C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2506"/>
    <w:multiLevelType w:val="hybridMultilevel"/>
    <w:tmpl w:val="2F845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8"/>
    <w:rsid w:val="000031BF"/>
    <w:rsid w:val="00013C15"/>
    <w:rsid w:val="001D64CD"/>
    <w:rsid w:val="00287C27"/>
    <w:rsid w:val="002951B3"/>
    <w:rsid w:val="003B22BF"/>
    <w:rsid w:val="00457925"/>
    <w:rsid w:val="00487022"/>
    <w:rsid w:val="0059259F"/>
    <w:rsid w:val="006024D0"/>
    <w:rsid w:val="00635151"/>
    <w:rsid w:val="0066351B"/>
    <w:rsid w:val="006C5158"/>
    <w:rsid w:val="00733EA5"/>
    <w:rsid w:val="00895C64"/>
    <w:rsid w:val="008E156C"/>
    <w:rsid w:val="0099708E"/>
    <w:rsid w:val="00A674C4"/>
    <w:rsid w:val="00A93581"/>
    <w:rsid w:val="00A956B4"/>
    <w:rsid w:val="00B56E3C"/>
    <w:rsid w:val="00C46E6B"/>
    <w:rsid w:val="00C64080"/>
    <w:rsid w:val="00CA474D"/>
    <w:rsid w:val="00DC5C98"/>
    <w:rsid w:val="00F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C3231-B34B-FF44-9009-2CABA44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397ABE"/>
      <w:u w:val="none" w:color="0000FF"/>
    </w:rPr>
  </w:style>
  <w:style w:type="paragraph" w:styleId="Koptekst">
    <w:name w:val="header"/>
    <w:basedOn w:val="Standaard"/>
    <w:link w:val="KoptekstChar"/>
    <w:uiPriority w:val="99"/>
    <w:unhideWhenUsed/>
    <w:rsid w:val="0001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C1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013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C1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jstalinea">
    <w:name w:val="List Paragraph"/>
    <w:basedOn w:val="Standaard"/>
    <w:uiPriority w:val="34"/>
    <w:qFormat/>
    <w:rsid w:val="00A9358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6351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mpagneteamhuntingto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agneteamhuntington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kasper</dc:creator>
  <cp:lastModifiedBy>klaas kasper</cp:lastModifiedBy>
  <cp:revision>2</cp:revision>
  <cp:lastPrinted>2018-11-28T13:16:00Z</cp:lastPrinted>
  <dcterms:created xsi:type="dcterms:W3CDTF">2018-11-28T13:44:00Z</dcterms:created>
  <dcterms:modified xsi:type="dcterms:W3CDTF">2018-11-28T13:44:00Z</dcterms:modified>
</cp:coreProperties>
</file>